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5" w:rsidRDefault="006053A5" w:rsidP="006053A5"/>
    <w:tbl>
      <w:tblPr>
        <w:tblW w:w="11058" w:type="dxa"/>
        <w:tblInd w:w="-613" w:type="dxa"/>
        <w:tblLook w:val="04A0"/>
      </w:tblPr>
      <w:tblGrid>
        <w:gridCol w:w="1669"/>
        <w:gridCol w:w="7749"/>
        <w:gridCol w:w="1640"/>
      </w:tblGrid>
      <w:tr w:rsidR="006053A5" w:rsidTr="006053A5">
        <w:trPr>
          <w:trHeight w:val="283"/>
        </w:trPr>
        <w:tc>
          <w:tcPr>
            <w:tcW w:w="1669" w:type="dxa"/>
            <w:vAlign w:val="center"/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857250" cy="971550"/>
                  <wp:effectExtent l="0" t="0" r="0" b="0"/>
                  <wp:docPr id="1" name="Immagine 1" descr="Stem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6053A5" w:rsidRDefault="006053A5">
            <w:pPr>
              <w:pStyle w:val="Titolo1"/>
              <w:spacing w:line="276" w:lineRule="auto"/>
              <w:rPr>
                <w:rFonts w:ascii="Arial" w:eastAsiaTheme="minorEastAsia" w:hAnsi="Arial" w:cs="Arial"/>
                <w:b/>
                <w:sz w:val="30"/>
                <w:szCs w:val="28"/>
              </w:rPr>
            </w:pPr>
            <w:r>
              <w:rPr>
                <w:rFonts w:ascii="Arial" w:eastAsiaTheme="minorEastAsia" w:hAnsi="Arial" w:cs="Arial"/>
                <w:b/>
                <w:sz w:val="30"/>
                <w:szCs w:val="28"/>
              </w:rPr>
              <w:t xml:space="preserve">ISTITUTO COMPRENSIVO STATALE </w:t>
            </w:r>
            <w:proofErr w:type="spellStart"/>
            <w:r>
              <w:rPr>
                <w:rFonts w:ascii="Arial" w:eastAsiaTheme="minorEastAsia" w:hAnsi="Arial" w:cs="Arial"/>
                <w:b/>
                <w:sz w:val="30"/>
                <w:szCs w:val="28"/>
              </w:rPr>
              <w:t>DI</w:t>
            </w:r>
            <w:proofErr w:type="spellEnd"/>
            <w:r>
              <w:rPr>
                <w:rFonts w:ascii="Arial" w:eastAsiaTheme="minorEastAsia" w:hAnsi="Arial" w:cs="Arial"/>
                <w:b/>
                <w:sz w:val="30"/>
                <w:szCs w:val="28"/>
              </w:rPr>
              <w:t xml:space="preserve"> SPOLTORE</w:t>
            </w:r>
          </w:p>
          <w:p w:rsidR="006053A5" w:rsidRDefault="006053A5">
            <w:pPr>
              <w:pStyle w:val="Titolo2"/>
              <w:spacing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Scuola dell’Infanzia – Primaria – Secondaria di 1° grado</w:t>
            </w:r>
          </w:p>
          <w:p w:rsidR="006053A5" w:rsidRDefault="006053A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</w:rPr>
              <w:t>Montesecco</w:t>
            </w:r>
            <w:proofErr w:type="spellEnd"/>
            <w:r>
              <w:rPr>
                <w:rFonts w:ascii="Arial" w:hAnsi="Arial" w:cs="Arial"/>
                <w:sz w:val="20"/>
              </w:rPr>
              <w:t>, 33   -  65010  SPOLTORE (PE)</w:t>
            </w:r>
          </w:p>
          <w:p w:rsidR="006053A5" w:rsidRDefault="006053A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Segreteria 085 4961134  -  Fax 085 4963457 – Presidenza 085 4961003</w:t>
            </w:r>
          </w:p>
          <w:p w:rsidR="006053A5" w:rsidRDefault="006053A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</w:rPr>
                <w:t>peic806007@istruzione.it</w:t>
              </w:r>
            </w:hyperlink>
            <w:r>
              <w:rPr>
                <w:rFonts w:ascii="Arial" w:hAnsi="Arial" w:cs="Arial"/>
                <w:sz w:val="20"/>
              </w:rPr>
              <w:t xml:space="preserve">   Pec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</w:rPr>
                <w:t>peic806007@pec.istruzione.it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053A5" w:rsidRDefault="006053A5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Sito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web: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lang w:val="en-US"/>
                </w:rPr>
                <w:t>www.icspoltore.gov.it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C.F. 80006370680                                                                 C.M. PEIC806007</w:t>
            </w:r>
          </w:p>
        </w:tc>
        <w:tc>
          <w:tcPr>
            <w:tcW w:w="1626" w:type="dxa"/>
            <w:vAlign w:val="center"/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46990</wp:posOffset>
                  </wp:positionV>
                  <wp:extent cx="885190" cy="885190"/>
                  <wp:effectExtent l="19050" t="0" r="0" b="0"/>
                  <wp:wrapSquare wrapText="bothSides"/>
                  <wp:docPr id="2" name="Immagine 3" descr="logo_icspol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icspol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53A5" w:rsidRDefault="006053A5" w:rsidP="006053A5">
      <w:pPr>
        <w:pBdr>
          <w:bottom w:val="double" w:sz="6" w:space="1" w:color="auto"/>
        </w:pBdr>
        <w:rPr>
          <w:rFonts w:ascii="Tahoma" w:hAnsi="Tahoma" w:cs="Tahoma"/>
          <w:sz w:val="22"/>
          <w:szCs w:val="22"/>
        </w:rPr>
      </w:pPr>
    </w:p>
    <w:p w:rsidR="006053A5" w:rsidRDefault="006053A5" w:rsidP="006053A5">
      <w:pPr>
        <w:rPr>
          <w:rFonts w:ascii="Tahoma" w:hAnsi="Tahoma" w:cs="Tahoma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80645</wp:posOffset>
            </wp:positionV>
            <wp:extent cx="4294505" cy="73723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3A5" w:rsidRDefault="006053A5" w:rsidP="006053A5">
      <w:pPr>
        <w:ind w:firstLine="708"/>
        <w:rPr>
          <w:rFonts w:ascii="Tahoma" w:hAnsi="Tahoma" w:cs="Tahoma"/>
          <w:sz w:val="22"/>
          <w:szCs w:val="22"/>
          <w:lang w:val="en-US"/>
        </w:rPr>
      </w:pPr>
    </w:p>
    <w:p w:rsidR="006053A5" w:rsidRDefault="006053A5" w:rsidP="006053A5">
      <w:pPr>
        <w:ind w:firstLine="708"/>
        <w:rPr>
          <w:rFonts w:ascii="Tahoma" w:hAnsi="Tahoma" w:cs="Tahoma"/>
          <w:sz w:val="22"/>
          <w:szCs w:val="22"/>
          <w:lang w:val="en-US"/>
        </w:rPr>
      </w:pPr>
    </w:p>
    <w:p w:rsidR="006053A5" w:rsidRDefault="006053A5" w:rsidP="006053A5">
      <w:pPr>
        <w:ind w:firstLine="708"/>
        <w:rPr>
          <w:rFonts w:ascii="Tahoma" w:hAnsi="Tahoma" w:cs="Tahoma"/>
          <w:sz w:val="22"/>
          <w:szCs w:val="22"/>
          <w:lang w:val="en-US"/>
        </w:rPr>
      </w:pPr>
    </w:p>
    <w:p w:rsidR="006053A5" w:rsidRDefault="006053A5" w:rsidP="006053A5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22"/>
        <w:gridCol w:w="1238"/>
        <w:gridCol w:w="1592"/>
        <w:gridCol w:w="3007"/>
        <w:gridCol w:w="1593"/>
      </w:tblGrid>
      <w:tr w:rsidR="006053A5" w:rsidTr="006053A5">
        <w:trPr>
          <w:cantSplit/>
          <w:trHeight w:val="28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Codice Identificativo Progetto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Sotto Azione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CUP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Titolo Modulo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Imp. autorizzato</w:t>
            </w:r>
          </w:p>
        </w:tc>
      </w:tr>
      <w:tr w:rsidR="006053A5" w:rsidTr="006053A5">
        <w:trPr>
          <w:cantSplit/>
          <w:trHeight w:val="2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</w:rPr>
              <w:t>10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.8.1.A1-FESRPON-AB-2015-73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0"/>
              </w:rPr>
              <w:t>10.8.1.A1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20"/>
              </w:rPr>
              <w:t>B66J15002010007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0"/>
              </w:rPr>
              <w:t>Creazione della rete nella SM D. Alighieri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€ 15.000,00</w:t>
            </w:r>
          </w:p>
        </w:tc>
      </w:tr>
      <w:tr w:rsidR="006053A5" w:rsidTr="006053A5">
        <w:trPr>
          <w:cantSplit/>
          <w:trHeight w:val="2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10.8.1.A3-FESRPON-AB-2015-94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10.8.1.A3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20"/>
              </w:rPr>
              <w:t>B66J15002960007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Sulle ali dei bit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5" w:rsidRDefault="006053A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€ 21.827,00</w:t>
            </w:r>
          </w:p>
        </w:tc>
      </w:tr>
    </w:tbl>
    <w:p w:rsidR="006053A5" w:rsidRDefault="006053A5" w:rsidP="003264C0">
      <w:pPr>
        <w:tabs>
          <w:tab w:val="left" w:pos="7173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8A16EC">
        <w:rPr>
          <w:sz w:val="20"/>
          <w:szCs w:val="20"/>
        </w:rPr>
        <w:t>rot</w:t>
      </w:r>
      <w:proofErr w:type="spellEnd"/>
      <w:r w:rsidR="008A16EC">
        <w:rPr>
          <w:sz w:val="20"/>
          <w:szCs w:val="20"/>
        </w:rPr>
        <w:t>. n.</w:t>
      </w:r>
      <w:r w:rsidR="00123B6E">
        <w:rPr>
          <w:sz w:val="20"/>
          <w:szCs w:val="20"/>
        </w:rPr>
        <w:t xml:space="preserve"> 8384 /C16</w:t>
      </w:r>
      <w:r w:rsidR="00123B6E">
        <w:rPr>
          <w:sz w:val="20"/>
          <w:szCs w:val="20"/>
        </w:rPr>
        <w:tab/>
        <w:t>Spoltore, 20</w:t>
      </w:r>
      <w:r w:rsidR="008A16EC">
        <w:rPr>
          <w:sz w:val="20"/>
          <w:szCs w:val="20"/>
        </w:rPr>
        <w:t>/11</w:t>
      </w:r>
      <w:r w:rsidR="00F24BED">
        <w:rPr>
          <w:sz w:val="20"/>
          <w:szCs w:val="20"/>
        </w:rPr>
        <w:t>/2017</w:t>
      </w:r>
    </w:p>
    <w:p w:rsidR="00B516D9" w:rsidRDefault="00B516D9" w:rsidP="003264C0">
      <w:pPr>
        <w:tabs>
          <w:tab w:val="left" w:pos="7173"/>
        </w:tabs>
        <w:rPr>
          <w:sz w:val="20"/>
          <w:szCs w:val="20"/>
        </w:rPr>
      </w:pPr>
    </w:p>
    <w:p w:rsidR="00854582" w:rsidRDefault="006053A5" w:rsidP="006053A5">
      <w:pPr>
        <w:tabs>
          <w:tab w:val="left" w:pos="5597"/>
        </w:tabs>
        <w:rPr>
          <w:sz w:val="20"/>
          <w:szCs w:val="20"/>
        </w:rPr>
      </w:pPr>
      <w:r>
        <w:rPr>
          <w:sz w:val="20"/>
          <w:szCs w:val="20"/>
        </w:rPr>
        <w:tab/>
        <w:t>Ai Sigg. Genitori Rappresentant</w:t>
      </w:r>
      <w:r w:rsidR="00854582">
        <w:rPr>
          <w:sz w:val="20"/>
          <w:szCs w:val="20"/>
        </w:rPr>
        <w:t>i</w:t>
      </w:r>
    </w:p>
    <w:p w:rsidR="006053A5" w:rsidRDefault="00B81BAE" w:rsidP="006053A5">
      <w:pPr>
        <w:tabs>
          <w:tab w:val="left" w:pos="6439"/>
        </w:tabs>
        <w:rPr>
          <w:sz w:val="20"/>
          <w:szCs w:val="20"/>
        </w:rPr>
      </w:pPr>
      <w:r>
        <w:rPr>
          <w:sz w:val="20"/>
          <w:szCs w:val="20"/>
        </w:rPr>
        <w:tab/>
        <w:t>Scuola Primaria</w:t>
      </w:r>
      <w:r w:rsidR="00B516D9">
        <w:rPr>
          <w:sz w:val="20"/>
          <w:szCs w:val="20"/>
        </w:rPr>
        <w:t xml:space="preserve"> plesso</w:t>
      </w:r>
      <w:r w:rsidR="006053A5">
        <w:rPr>
          <w:sz w:val="20"/>
          <w:szCs w:val="20"/>
        </w:rPr>
        <w:t xml:space="preserve"> di </w:t>
      </w:r>
    </w:p>
    <w:p w:rsidR="00123B6E" w:rsidRDefault="00E47599" w:rsidP="006053A5">
      <w:pPr>
        <w:tabs>
          <w:tab w:val="left" w:pos="6439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Caprara</w:t>
      </w:r>
      <w:proofErr w:type="spellEnd"/>
    </w:p>
    <w:p w:rsidR="00123B6E" w:rsidRDefault="00123B6E" w:rsidP="006053A5">
      <w:pPr>
        <w:tabs>
          <w:tab w:val="left" w:pos="6439"/>
        </w:tabs>
        <w:rPr>
          <w:sz w:val="20"/>
          <w:szCs w:val="20"/>
        </w:rPr>
      </w:pPr>
    </w:p>
    <w:p w:rsidR="00123B6E" w:rsidRDefault="00123B6E" w:rsidP="006053A5">
      <w:pPr>
        <w:tabs>
          <w:tab w:val="left" w:pos="64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796D32">
        <w:rPr>
          <w:sz w:val="20"/>
          <w:szCs w:val="20"/>
        </w:rPr>
        <w:t xml:space="preserve">     Ai docenti </w:t>
      </w:r>
    </w:p>
    <w:p w:rsidR="00796D32" w:rsidRDefault="00796D32" w:rsidP="006053A5">
      <w:pPr>
        <w:tabs>
          <w:tab w:val="left" w:pos="6439"/>
        </w:tabs>
        <w:rPr>
          <w:sz w:val="20"/>
          <w:szCs w:val="20"/>
        </w:rPr>
      </w:pPr>
    </w:p>
    <w:p w:rsidR="00796D32" w:rsidRDefault="00796D32" w:rsidP="006053A5">
      <w:pPr>
        <w:tabs>
          <w:tab w:val="left" w:pos="64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Al Sito web</w:t>
      </w:r>
    </w:p>
    <w:p w:rsidR="00CD2078" w:rsidRDefault="00CD2078" w:rsidP="006053A5">
      <w:pPr>
        <w:tabs>
          <w:tab w:val="left" w:pos="6439"/>
        </w:tabs>
        <w:rPr>
          <w:sz w:val="20"/>
          <w:szCs w:val="20"/>
        </w:rPr>
      </w:pPr>
    </w:p>
    <w:p w:rsidR="00CD2078" w:rsidRDefault="00CD2078" w:rsidP="006053A5">
      <w:pPr>
        <w:tabs>
          <w:tab w:val="left" w:pos="6439"/>
        </w:tabs>
        <w:rPr>
          <w:sz w:val="20"/>
          <w:szCs w:val="20"/>
        </w:rPr>
      </w:pPr>
    </w:p>
    <w:p w:rsidR="00CD2078" w:rsidRDefault="00CD2078" w:rsidP="006053A5">
      <w:pPr>
        <w:tabs>
          <w:tab w:val="left" w:pos="6439"/>
        </w:tabs>
        <w:rPr>
          <w:sz w:val="20"/>
          <w:szCs w:val="20"/>
        </w:rPr>
      </w:pPr>
    </w:p>
    <w:p w:rsidR="006053A5" w:rsidRDefault="006053A5" w:rsidP="006053A5">
      <w:pPr>
        <w:rPr>
          <w:sz w:val="20"/>
          <w:szCs w:val="20"/>
        </w:rPr>
      </w:pPr>
    </w:p>
    <w:p w:rsidR="006053A5" w:rsidRDefault="006053A5" w:rsidP="006053A5">
      <w:pPr>
        <w:rPr>
          <w:sz w:val="20"/>
          <w:szCs w:val="20"/>
        </w:rPr>
      </w:pPr>
      <w:r>
        <w:rPr>
          <w:sz w:val="20"/>
          <w:szCs w:val="20"/>
        </w:rPr>
        <w:t>Oggetto:              convocazione e insediamento rappresentanti di cl</w:t>
      </w:r>
      <w:r w:rsidR="00B81BAE">
        <w:rPr>
          <w:sz w:val="20"/>
          <w:szCs w:val="20"/>
        </w:rPr>
        <w:t>asse ai consigli di interclasse</w:t>
      </w:r>
      <w:r>
        <w:rPr>
          <w:sz w:val="20"/>
          <w:szCs w:val="20"/>
        </w:rPr>
        <w:t>.</w:t>
      </w:r>
    </w:p>
    <w:p w:rsidR="00B516D9" w:rsidRDefault="006053A5" w:rsidP="00742651">
      <w:pPr>
        <w:tabs>
          <w:tab w:val="left" w:pos="139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Le </w:t>
      </w:r>
      <w:proofErr w:type="spellStart"/>
      <w:r>
        <w:rPr>
          <w:sz w:val="20"/>
          <w:szCs w:val="20"/>
        </w:rPr>
        <w:t>SS.LL</w:t>
      </w:r>
      <w:proofErr w:type="spellEnd"/>
      <w:r>
        <w:rPr>
          <w:sz w:val="20"/>
          <w:szCs w:val="20"/>
        </w:rPr>
        <w:t>. sono convocate a partecipare ai consigli di inter</w:t>
      </w:r>
      <w:r w:rsidR="001A04ED">
        <w:rPr>
          <w:sz w:val="20"/>
          <w:szCs w:val="20"/>
        </w:rPr>
        <w:t>classe</w:t>
      </w:r>
      <w:r>
        <w:rPr>
          <w:sz w:val="20"/>
          <w:szCs w:val="20"/>
        </w:rPr>
        <w:t xml:space="preserve"> che si terranno</w:t>
      </w:r>
      <w:r w:rsidR="007347ED">
        <w:rPr>
          <w:sz w:val="20"/>
          <w:szCs w:val="20"/>
        </w:rPr>
        <w:t xml:space="preserve"> martedì 28</w:t>
      </w:r>
      <w:r w:rsidR="003C2F95">
        <w:rPr>
          <w:sz w:val="20"/>
          <w:szCs w:val="20"/>
        </w:rPr>
        <w:t xml:space="preserve"> </w:t>
      </w:r>
      <w:r w:rsidR="008A16EC">
        <w:rPr>
          <w:sz w:val="20"/>
          <w:szCs w:val="20"/>
        </w:rPr>
        <w:t xml:space="preserve"> novem</w:t>
      </w:r>
      <w:r w:rsidR="00617B95">
        <w:rPr>
          <w:sz w:val="20"/>
          <w:szCs w:val="20"/>
        </w:rPr>
        <w:t>bre dalle ore 16.00 alle ore 18.00</w:t>
      </w:r>
      <w:r w:rsidR="00B516D9">
        <w:rPr>
          <w:sz w:val="20"/>
          <w:szCs w:val="20"/>
        </w:rPr>
        <w:t xml:space="preserve">  nella propria sede</w:t>
      </w:r>
      <w:r>
        <w:rPr>
          <w:sz w:val="20"/>
          <w:szCs w:val="20"/>
        </w:rPr>
        <w:t xml:space="preserve"> di appartenenza, precisando che la presenza dei genitori rappresentanti è p</w:t>
      </w:r>
      <w:r w:rsidR="00175054">
        <w:rPr>
          <w:sz w:val="20"/>
          <w:szCs w:val="20"/>
        </w:rPr>
        <w:t>er la seconda ora del consiglio</w:t>
      </w:r>
      <w:r w:rsidR="00B516D9">
        <w:rPr>
          <w:sz w:val="20"/>
          <w:szCs w:val="20"/>
        </w:rPr>
        <w:t xml:space="preserve">, con il seguente </w:t>
      </w:r>
      <w:proofErr w:type="spellStart"/>
      <w:r w:rsidR="00B516D9">
        <w:rPr>
          <w:sz w:val="20"/>
          <w:szCs w:val="20"/>
        </w:rPr>
        <w:t>o.d.g.</w:t>
      </w:r>
      <w:proofErr w:type="spellEnd"/>
      <w:r w:rsidR="00B516D9">
        <w:rPr>
          <w:sz w:val="20"/>
          <w:szCs w:val="20"/>
        </w:rPr>
        <w:t>:</w:t>
      </w:r>
    </w:p>
    <w:p w:rsidR="00B516D9" w:rsidRDefault="00B516D9" w:rsidP="00742651">
      <w:pPr>
        <w:tabs>
          <w:tab w:val="left" w:pos="1399"/>
        </w:tabs>
        <w:jc w:val="both"/>
        <w:rPr>
          <w:sz w:val="20"/>
          <w:szCs w:val="20"/>
        </w:rPr>
      </w:pPr>
    </w:p>
    <w:p w:rsidR="0023276E" w:rsidRDefault="0023276E" w:rsidP="0023276E">
      <w:pPr>
        <w:pStyle w:val="Paragrafoelenco"/>
        <w:numPr>
          <w:ilvl w:val="0"/>
          <w:numId w:val="2"/>
        </w:numPr>
        <w:tabs>
          <w:tab w:val="left" w:pos="1399"/>
        </w:tabs>
        <w:jc w:val="both"/>
        <w:rPr>
          <w:sz w:val="20"/>
          <w:szCs w:val="20"/>
        </w:rPr>
      </w:pPr>
      <w:r>
        <w:rPr>
          <w:sz w:val="20"/>
          <w:szCs w:val="20"/>
        </w:rPr>
        <w:t>Andamento educativo e didattico</w:t>
      </w:r>
    </w:p>
    <w:p w:rsidR="0023276E" w:rsidRDefault="0023276E" w:rsidP="0023276E">
      <w:pPr>
        <w:pStyle w:val="Paragrafoelenco"/>
        <w:numPr>
          <w:ilvl w:val="0"/>
          <w:numId w:val="2"/>
        </w:numPr>
        <w:tabs>
          <w:tab w:val="left" w:pos="1399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Progetti di ampliamento dell’offerta formativa</w:t>
      </w:r>
    </w:p>
    <w:p w:rsidR="0023276E" w:rsidRDefault="0023276E" w:rsidP="0023276E">
      <w:pPr>
        <w:pStyle w:val="Paragrafoelenco"/>
        <w:numPr>
          <w:ilvl w:val="0"/>
          <w:numId w:val="2"/>
        </w:numPr>
        <w:tabs>
          <w:tab w:val="left" w:pos="1399"/>
        </w:tabs>
        <w:jc w:val="both"/>
        <w:rPr>
          <w:sz w:val="20"/>
          <w:szCs w:val="20"/>
        </w:rPr>
      </w:pPr>
      <w:r>
        <w:rPr>
          <w:sz w:val="20"/>
          <w:szCs w:val="20"/>
        </w:rPr>
        <w:t>Analisi dei dati del sondaggio relativo al contributo scolastico volontario</w:t>
      </w:r>
    </w:p>
    <w:p w:rsidR="0023276E" w:rsidRDefault="0023276E" w:rsidP="0023276E">
      <w:pPr>
        <w:pStyle w:val="Paragrafoelenco"/>
        <w:numPr>
          <w:ilvl w:val="0"/>
          <w:numId w:val="2"/>
        </w:numPr>
        <w:tabs>
          <w:tab w:val="left" w:pos="1399"/>
        </w:tabs>
        <w:jc w:val="both"/>
        <w:rPr>
          <w:sz w:val="20"/>
          <w:szCs w:val="20"/>
        </w:rPr>
      </w:pPr>
      <w:r>
        <w:rPr>
          <w:sz w:val="20"/>
          <w:szCs w:val="20"/>
        </w:rPr>
        <w:t>Insediamento della componente genitori del Consiglio di Interclasse: compiti e funzioni.</w:t>
      </w:r>
    </w:p>
    <w:p w:rsidR="006053A5" w:rsidRPr="0023276E" w:rsidRDefault="006053A5" w:rsidP="0023276E">
      <w:pPr>
        <w:tabs>
          <w:tab w:val="left" w:pos="1399"/>
        </w:tabs>
        <w:jc w:val="both"/>
        <w:rPr>
          <w:sz w:val="20"/>
          <w:szCs w:val="20"/>
        </w:rPr>
      </w:pPr>
      <w:r w:rsidRPr="0023276E">
        <w:rPr>
          <w:sz w:val="20"/>
          <w:szCs w:val="20"/>
        </w:rPr>
        <w:tab/>
      </w:r>
    </w:p>
    <w:p w:rsidR="00B516D9" w:rsidRPr="00742651" w:rsidRDefault="00B516D9" w:rsidP="00742651">
      <w:pPr>
        <w:tabs>
          <w:tab w:val="left" w:pos="1399"/>
        </w:tabs>
        <w:jc w:val="both"/>
        <w:rPr>
          <w:sz w:val="20"/>
          <w:szCs w:val="20"/>
        </w:rPr>
      </w:pPr>
    </w:p>
    <w:p w:rsidR="006053A5" w:rsidRDefault="006053A5" w:rsidP="006053A5">
      <w:pPr>
        <w:tabs>
          <w:tab w:val="left" w:pos="6195"/>
        </w:tabs>
      </w:pPr>
      <w:r>
        <w:t xml:space="preserve">                           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2190"/>
        <w:gridCol w:w="4897"/>
      </w:tblGrid>
      <w:tr w:rsidR="006053A5" w:rsidRPr="00BE7BF6" w:rsidTr="006053A5">
        <w:trPr>
          <w:trHeight w:val="39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A5" w:rsidRPr="00BE7BF6" w:rsidRDefault="006053A5" w:rsidP="00D875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E7BF6">
              <w:rPr>
                <w:rFonts w:ascii="Tahoma" w:hAnsi="Tahoma" w:cs="Tahoma"/>
                <w:b/>
                <w:bCs/>
                <w:sz w:val="16"/>
                <w:szCs w:val="16"/>
              </w:rPr>
              <w:t>Nome e Cognome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5" w:rsidRPr="00BE7BF6" w:rsidRDefault="006053A5" w:rsidP="006053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E7B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Classi Scuola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Primaria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3A5" w:rsidRPr="00BE7BF6" w:rsidRDefault="006053A5" w:rsidP="006053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12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Orario di partecipazione ai consigli di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</w:t>
            </w:r>
            <w:r w:rsidR="00196CAA">
              <w:rPr>
                <w:rFonts w:ascii="Tahoma" w:hAnsi="Tahoma" w:cs="Tahoma"/>
                <w:b/>
                <w:bCs/>
                <w:sz w:val="16"/>
                <w:szCs w:val="16"/>
              </w:rPr>
              <w:t>rclasse</w:t>
            </w:r>
          </w:p>
        </w:tc>
      </w:tr>
      <w:tr w:rsidR="00CD2078" w:rsidRPr="00BE7BF6" w:rsidTr="006053A5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78" w:rsidRPr="006053A5" w:rsidRDefault="00CD2078" w:rsidP="00F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Sante Simonetta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78" w:rsidRPr="006053A5" w:rsidRDefault="0095285A" w:rsidP="00FD4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D2078">
              <w:rPr>
                <w:sz w:val="16"/>
                <w:szCs w:val="16"/>
              </w:rPr>
              <w:t xml:space="preserve"> sez. A pl. </w:t>
            </w:r>
            <w:proofErr w:type="spellStart"/>
            <w:r>
              <w:rPr>
                <w:sz w:val="16"/>
                <w:szCs w:val="16"/>
              </w:rPr>
              <w:t>Caprara</w:t>
            </w:r>
            <w:proofErr w:type="spellEnd"/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78" w:rsidRPr="00BE7BF6" w:rsidRDefault="00CD2078" w:rsidP="00FD4F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Dalle ore 17,00 alle ore 18,00 plesso di Villa Raspa</w:t>
            </w:r>
          </w:p>
        </w:tc>
      </w:tr>
      <w:tr w:rsidR="00CD2078" w:rsidRPr="00BE7BF6" w:rsidTr="003923AB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78" w:rsidRPr="006053A5" w:rsidRDefault="00CD2078" w:rsidP="00FD4F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Taraborrelli</w:t>
            </w:r>
            <w:proofErr w:type="spellEnd"/>
            <w:r>
              <w:rPr>
                <w:sz w:val="18"/>
                <w:szCs w:val="18"/>
              </w:rPr>
              <w:t xml:space="preserve"> Sonia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78" w:rsidRDefault="00C26E5F" w:rsidP="00FD4FC2">
            <w:r>
              <w:rPr>
                <w:sz w:val="16"/>
                <w:szCs w:val="16"/>
              </w:rPr>
              <w:t>2</w:t>
            </w:r>
            <w:r w:rsidR="00CD2078" w:rsidRPr="006738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sez. A</w:t>
            </w:r>
            <w:r w:rsidR="00CD2078">
              <w:rPr>
                <w:sz w:val="16"/>
                <w:szCs w:val="16"/>
              </w:rPr>
              <w:t xml:space="preserve"> </w:t>
            </w:r>
            <w:r w:rsidR="00CD2078" w:rsidRPr="00673805">
              <w:rPr>
                <w:sz w:val="16"/>
                <w:szCs w:val="16"/>
              </w:rPr>
              <w:t xml:space="preserve"> pl</w:t>
            </w:r>
            <w:r w:rsidR="00CD2078">
              <w:rPr>
                <w:sz w:val="16"/>
                <w:szCs w:val="16"/>
              </w:rPr>
              <w:t>.</w:t>
            </w:r>
            <w:r w:rsidR="00CD2078" w:rsidRPr="0067380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Caprara</w:t>
            </w:r>
            <w:proofErr w:type="spellEnd"/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78" w:rsidRDefault="00CD2078" w:rsidP="00FD4FC2">
            <w:r w:rsidRPr="003357D4">
              <w:rPr>
                <w:rFonts w:ascii="Tahoma" w:hAnsi="Tahoma" w:cs="Tahoma"/>
                <w:sz w:val="16"/>
                <w:szCs w:val="16"/>
              </w:rPr>
              <w:t>Dalle ore 17,00 alle ore 18,00 plesso di Villa Raspa</w:t>
            </w:r>
          </w:p>
        </w:tc>
      </w:tr>
    </w:tbl>
    <w:p w:rsidR="006053A5" w:rsidRDefault="003264C0" w:rsidP="00B516D9">
      <w:pPr>
        <w:tabs>
          <w:tab w:val="left" w:pos="6195"/>
        </w:tabs>
        <w:rPr>
          <w:sz w:val="20"/>
          <w:szCs w:val="20"/>
        </w:rPr>
      </w:pPr>
      <w:r w:rsidRPr="00BB4E21">
        <w:rPr>
          <w:sz w:val="20"/>
          <w:szCs w:val="20"/>
        </w:rPr>
        <w:t xml:space="preserve">                                                                                               </w:t>
      </w:r>
      <w:r w:rsidR="00BB4E21">
        <w:rPr>
          <w:sz w:val="20"/>
          <w:szCs w:val="20"/>
        </w:rPr>
        <w:t xml:space="preserve">                        </w:t>
      </w:r>
      <w:r w:rsidR="00B74D6F">
        <w:rPr>
          <w:sz w:val="20"/>
          <w:szCs w:val="20"/>
        </w:rPr>
        <w:t xml:space="preserve">       </w:t>
      </w:r>
    </w:p>
    <w:p w:rsidR="00B516D9" w:rsidRDefault="00B516D9" w:rsidP="00B516D9">
      <w:pPr>
        <w:tabs>
          <w:tab w:val="left" w:pos="6195"/>
        </w:tabs>
        <w:rPr>
          <w:sz w:val="20"/>
          <w:szCs w:val="20"/>
        </w:rPr>
      </w:pPr>
    </w:p>
    <w:p w:rsidR="00B516D9" w:rsidRPr="00BB4E21" w:rsidRDefault="00B516D9" w:rsidP="00B516D9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A26169">
        <w:rPr>
          <w:sz w:val="20"/>
          <w:szCs w:val="20"/>
        </w:rPr>
        <w:t xml:space="preserve">F.to      </w:t>
      </w:r>
      <w:r w:rsidRPr="00BB4E21">
        <w:rPr>
          <w:sz w:val="20"/>
          <w:szCs w:val="20"/>
        </w:rPr>
        <w:t>IL DIRIGENTE SCOLASTICO</w:t>
      </w:r>
    </w:p>
    <w:p w:rsidR="00B516D9" w:rsidRPr="00BB4E21" w:rsidRDefault="00B516D9" w:rsidP="00B516D9">
      <w:pPr>
        <w:tabs>
          <w:tab w:val="left" w:pos="6195"/>
        </w:tabs>
        <w:rPr>
          <w:sz w:val="20"/>
          <w:szCs w:val="20"/>
        </w:rPr>
      </w:pPr>
      <w:r w:rsidRPr="00BB4E21">
        <w:rPr>
          <w:sz w:val="20"/>
          <w:szCs w:val="20"/>
        </w:rPr>
        <w:tab/>
        <w:t xml:space="preserve">      Prof. Bruno D’ANTEO</w:t>
      </w:r>
    </w:p>
    <w:p w:rsidR="00B516D9" w:rsidRPr="00BB4E21" w:rsidRDefault="00B516D9" w:rsidP="00B516D9">
      <w:pPr>
        <w:tabs>
          <w:tab w:val="left" w:pos="6195"/>
        </w:tabs>
        <w:rPr>
          <w:sz w:val="20"/>
          <w:szCs w:val="20"/>
        </w:rPr>
      </w:pPr>
    </w:p>
    <w:sectPr w:rsidR="00B516D9" w:rsidRPr="00BB4E21" w:rsidSect="00176BE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D5E"/>
    <w:multiLevelType w:val="hybridMultilevel"/>
    <w:tmpl w:val="6BFE4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486F"/>
    <w:multiLevelType w:val="hybridMultilevel"/>
    <w:tmpl w:val="19A4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3A5"/>
    <w:rsid w:val="000D0641"/>
    <w:rsid w:val="001061E7"/>
    <w:rsid w:val="00123B6E"/>
    <w:rsid w:val="00160A1C"/>
    <w:rsid w:val="00175054"/>
    <w:rsid w:val="001757C1"/>
    <w:rsid w:val="00176BEE"/>
    <w:rsid w:val="00190D57"/>
    <w:rsid w:val="00196CAA"/>
    <w:rsid w:val="001A04ED"/>
    <w:rsid w:val="001A3B29"/>
    <w:rsid w:val="001D5FD2"/>
    <w:rsid w:val="001E7053"/>
    <w:rsid w:val="0023276E"/>
    <w:rsid w:val="00241965"/>
    <w:rsid w:val="00290CA2"/>
    <w:rsid w:val="002E0B63"/>
    <w:rsid w:val="003264C0"/>
    <w:rsid w:val="003923AB"/>
    <w:rsid w:val="003A53EE"/>
    <w:rsid w:val="003C2F95"/>
    <w:rsid w:val="00413F7D"/>
    <w:rsid w:val="00421192"/>
    <w:rsid w:val="00442C38"/>
    <w:rsid w:val="00472126"/>
    <w:rsid w:val="004B2A8B"/>
    <w:rsid w:val="0053525C"/>
    <w:rsid w:val="005368F1"/>
    <w:rsid w:val="005376F9"/>
    <w:rsid w:val="00566EB4"/>
    <w:rsid w:val="006053A5"/>
    <w:rsid w:val="00617B95"/>
    <w:rsid w:val="00636FF0"/>
    <w:rsid w:val="00646361"/>
    <w:rsid w:val="00670862"/>
    <w:rsid w:val="006D7B35"/>
    <w:rsid w:val="007347ED"/>
    <w:rsid w:val="00742651"/>
    <w:rsid w:val="00763FE9"/>
    <w:rsid w:val="00796D32"/>
    <w:rsid w:val="007E797C"/>
    <w:rsid w:val="00813458"/>
    <w:rsid w:val="00843EA0"/>
    <w:rsid w:val="0085425C"/>
    <w:rsid w:val="00854582"/>
    <w:rsid w:val="00857437"/>
    <w:rsid w:val="00861834"/>
    <w:rsid w:val="008A16EC"/>
    <w:rsid w:val="0095285A"/>
    <w:rsid w:val="0097359A"/>
    <w:rsid w:val="00980A24"/>
    <w:rsid w:val="009A0982"/>
    <w:rsid w:val="009D0867"/>
    <w:rsid w:val="00A26169"/>
    <w:rsid w:val="00AF653E"/>
    <w:rsid w:val="00B312F2"/>
    <w:rsid w:val="00B516D9"/>
    <w:rsid w:val="00B745AD"/>
    <w:rsid w:val="00B74D6F"/>
    <w:rsid w:val="00B81BAE"/>
    <w:rsid w:val="00BB4E21"/>
    <w:rsid w:val="00BF12A9"/>
    <w:rsid w:val="00C26E5F"/>
    <w:rsid w:val="00C31F52"/>
    <w:rsid w:val="00CD2078"/>
    <w:rsid w:val="00D456C5"/>
    <w:rsid w:val="00D470CB"/>
    <w:rsid w:val="00D54C3D"/>
    <w:rsid w:val="00DC4094"/>
    <w:rsid w:val="00E16355"/>
    <w:rsid w:val="00E47599"/>
    <w:rsid w:val="00E82152"/>
    <w:rsid w:val="00E857A6"/>
    <w:rsid w:val="00F24BED"/>
    <w:rsid w:val="00FC35EF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53A5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053A5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53A5"/>
    <w:rPr>
      <w:rFonts w:ascii="Comic Sans MS" w:eastAsia="Times New Roman" w:hAnsi="Comic Sans MS" w:cs="Times New Roman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053A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6053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3A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5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olto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ic806007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PETRELLI</dc:creator>
  <cp:lastModifiedBy>BARBARA PETRELLI</cp:lastModifiedBy>
  <cp:revision>5</cp:revision>
  <cp:lastPrinted>2016-11-18T13:48:00Z</cp:lastPrinted>
  <dcterms:created xsi:type="dcterms:W3CDTF">2017-11-20T12:59:00Z</dcterms:created>
  <dcterms:modified xsi:type="dcterms:W3CDTF">2017-11-22T11:27:00Z</dcterms:modified>
</cp:coreProperties>
</file>