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ind w:left="293" w:firstLine="0"/>
      </w:pPr>
      <w:r>
        <mc:AlternateContent>
          <mc:Choice Requires="wps">
            <w:drawing>
              <wp:anchor distT="57150" distB="57150" distL="57150" distR="57150" simplePos="0" relativeHeight="251657216" behindDoc="1" locked="0" layoutInCell="1" allowOverlap="1">
                <wp:simplePos x="0" y="0"/>
                <wp:positionH relativeFrom="page">
                  <wp:posOffset>126365</wp:posOffset>
                </wp:positionH>
                <wp:positionV relativeFrom="page">
                  <wp:posOffset>126364</wp:posOffset>
                </wp:positionV>
                <wp:extent cx="7307580" cy="104394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580" cy="10439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83" y="0"/>
                              </a:lnTo>
                              <a:lnTo>
                                <a:pt x="21583" y="21588"/>
                              </a:lnTo>
                              <a:lnTo>
                                <a:pt x="19" y="21588"/>
                              </a:lnTo>
                              <a:lnTo>
                                <a:pt x="19" y="13"/>
                              </a:lnTo>
                              <a:lnTo>
                                <a:pt x="21583" y="13"/>
                              </a:lnTo>
                              <a:lnTo>
                                <a:pt x="21583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10.0pt;margin-top:9.9pt;width:575.4pt;height:822.0pt;z-index:-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21600,0 L 21583,0 L 21583,21588 L 19,21588 L 19,13 L 21583,13 L 21583,0 L 0,0 L 0,21600 L 21600,21600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2815375" cy="838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75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90"/>
        <w:ind w:right="267"/>
        <w:jc w:val="right"/>
      </w:pP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Dirigenti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Istituzioni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Scolastiche</w:t>
      </w:r>
    </w:p>
    <w:p>
      <w:pPr>
        <w:pStyle w:val="Body Text"/>
        <w:spacing w:before="41"/>
        <w:ind w:right="269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Abruzzo</w:t>
      </w:r>
    </w:p>
    <w:p>
      <w:pPr>
        <w:pStyle w:val="Body Text"/>
        <w:spacing w:before="9"/>
        <w:rPr>
          <w:sz w:val="22"/>
          <w:szCs w:val="22"/>
        </w:rPr>
      </w:pPr>
    </w:p>
    <w:p>
      <w:pPr>
        <w:pStyle w:val="Normal.0"/>
        <w:ind w:left="85" w:right="69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Oggetto: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convocazione di due</w:t>
      </w:r>
      <w:r>
        <w:rPr>
          <w:b w:val="1"/>
          <w:bCs w:val="1"/>
          <w:spacing w:val="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assemblee sindacali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nazionali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personale Docente ed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ATA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in orario di servizio. </w:t>
      </w:r>
    </w:p>
    <w:p>
      <w:pPr>
        <w:pStyle w:val="Body Text"/>
        <w:ind w:left="87" w:right="69" w:firstLine="0"/>
        <w:jc w:val="center"/>
      </w:pP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SEGRETERIA REGIONALE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FEDERAZIONE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SCUOLA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RUA,</w:t>
      </w:r>
    </w:p>
    <w:p>
      <w:pPr>
        <w:pStyle w:val="Body Text"/>
        <w:spacing w:before="41" w:line="552" w:lineRule="auto"/>
        <w:ind w:left="2141" w:right="2117" w:firstLine="0"/>
      </w:pPr>
      <w:r>
        <w:rPr>
          <w:rtl w:val="0"/>
          <w:lang w:val="it-IT"/>
        </w:rPr>
        <w:t>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art.23 del CCNL del Comparto Scuola 2016-2018</w:t>
      </w:r>
    </w:p>
    <w:p>
      <w:pPr>
        <w:pStyle w:val="Body Text"/>
        <w:spacing w:before="41" w:line="552" w:lineRule="auto"/>
        <w:ind w:left="2141" w:right="2117" w:firstLine="0"/>
      </w:pPr>
      <w:r>
        <w:rPr>
          <w:rtl w:val="0"/>
          <w:lang w:val="it-IT"/>
        </w:rPr>
        <w:t xml:space="preserve">                                 CONVOCA DUE</w:t>
      </w:r>
    </w:p>
    <w:p>
      <w:pPr>
        <w:pStyle w:val="Titolo 11"/>
        <w:tabs>
          <w:tab w:val="left" w:pos="1142"/>
          <w:tab w:val="left" w:pos="10000"/>
        </w:tabs>
      </w:pPr>
      <w:r>
        <w:rPr>
          <w:b w:val="0"/>
          <w:bCs w:val="0"/>
          <w:color w:val="ffffff"/>
          <w:u w:color="ffffff"/>
          <w:shd w:val="clear" w:color="auto" w:fill="0000ff"/>
          <w:rtl w:val="0"/>
          <w:lang w:val="it-IT"/>
        </w:rPr>
        <w:t xml:space="preserve"> </w:t>
        <w:tab/>
      </w:r>
      <w:r>
        <w:rPr>
          <w:color w:val="ffffff"/>
          <w:u w:color="ffffff"/>
          <w:shd w:val="clear" w:color="auto" w:fill="0000ff"/>
          <w:rtl w:val="0"/>
          <w:lang w:val="it-IT"/>
        </w:rPr>
        <w:t>ASSEMBLEE</w:t>
      </w:r>
      <w:r>
        <w:rPr>
          <w:color w:val="ffffff"/>
          <w:spacing w:val="0"/>
          <w:u w:color="ffffff"/>
          <w:shd w:val="clear" w:color="auto" w:fill="0000ff"/>
          <w:rtl w:val="0"/>
          <w:lang w:val="it-IT"/>
        </w:rPr>
        <w:t xml:space="preserve"> </w:t>
      </w:r>
      <w:r>
        <w:rPr>
          <w:color w:val="ffffff"/>
          <w:u w:color="ffffff"/>
          <w:shd w:val="clear" w:color="auto" w:fill="0000ff"/>
          <w:rtl w:val="0"/>
          <w:lang w:val="it-IT"/>
        </w:rPr>
        <w:t>SINDACALI</w:t>
      </w:r>
      <w:r>
        <w:rPr>
          <w:color w:val="ffffff"/>
          <w:spacing w:val="0"/>
          <w:u w:color="ffffff"/>
          <w:shd w:val="clear" w:color="auto" w:fill="0000ff"/>
          <w:rtl w:val="0"/>
          <w:lang w:val="it-IT"/>
        </w:rPr>
        <w:t xml:space="preserve"> </w:t>
      </w:r>
      <w:r>
        <w:rPr>
          <w:color w:val="ffffff"/>
          <w:u w:color="ffffff"/>
          <w:shd w:val="clear" w:color="auto" w:fill="0000ff"/>
          <w:rtl w:val="0"/>
          <w:lang w:val="it-IT"/>
        </w:rPr>
        <w:t xml:space="preserve">NAZIONALI  </w:t>
        <w:tab/>
      </w:r>
    </w:p>
    <w:p>
      <w:pPr>
        <w:pStyle w:val="Normal.0"/>
        <w:spacing w:before="386"/>
        <w:ind w:left="91" w:right="69" w:firstLine="0"/>
        <w:jc w:val="center"/>
      </w:pPr>
      <w:r>
        <w:rPr>
          <w:b w:val="1"/>
          <w:bCs w:val="1"/>
          <w:sz w:val="28"/>
          <w:szCs w:val="28"/>
          <w:rtl w:val="0"/>
          <w:lang w:val="it-IT"/>
        </w:rPr>
        <w:t>Rivolta</w:t>
      </w:r>
      <w:r>
        <w:rPr>
          <w:b w:val="1"/>
          <w:bCs w:val="1"/>
          <w:spacing w:val="-4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a tutto</w:t>
      </w:r>
      <w:r>
        <w:rPr>
          <w:b w:val="1"/>
          <w:bCs w:val="1"/>
          <w:spacing w:val="-3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il personale</w:t>
      </w:r>
      <w:r>
        <w:rPr>
          <w:b w:val="1"/>
          <w:bCs w:val="1"/>
          <w:spacing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scolastico</w:t>
      </w:r>
      <w:r>
        <w:rPr>
          <w:b w:val="1"/>
          <w:bCs w:val="1"/>
          <w:spacing w:val="-3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di</w:t>
      </w:r>
      <w:r>
        <w:rPr>
          <w:b w:val="1"/>
          <w:bCs w:val="1"/>
          <w:spacing w:val="-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tutte</w:t>
      </w:r>
      <w:r>
        <w:rPr>
          <w:b w:val="1"/>
          <w:bCs w:val="1"/>
          <w:spacing w:val="-3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le</w:t>
      </w:r>
      <w:r>
        <w:rPr>
          <w:b w:val="1"/>
          <w:bCs w:val="1"/>
          <w:spacing w:val="-3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istituzioni scolastiche</w:t>
      </w:r>
      <w:r>
        <w:rPr>
          <w:b w:val="1"/>
          <w:bCs w:val="1"/>
          <w:spacing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dell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Abruzzo</w:t>
      </w:r>
    </w:p>
    <w:p>
      <w:pPr>
        <w:pStyle w:val="Title"/>
      </w:pPr>
      <w:r>
        <w:rPr>
          <w:color w:val="ff0000"/>
          <w:u w:color="ff0000"/>
          <w:rtl w:val="0"/>
          <w:lang w:val="it-IT"/>
        </w:rPr>
        <w:t>LUNEDI</w:t>
      </w:r>
      <w:r>
        <w:rPr>
          <w:color w:val="ff0000"/>
          <w:u w:color="ff0000"/>
          <w:rtl w:val="0"/>
          <w:lang w:val="it-IT"/>
        </w:rPr>
        <w:t xml:space="preserve">’ </w:t>
      </w:r>
      <w:r>
        <w:rPr>
          <w:color w:val="ff0000"/>
          <w:u w:color="ff0000"/>
          <w:rtl w:val="0"/>
          <w:lang w:val="it-IT"/>
        </w:rPr>
        <w:t>4 APRILE</w:t>
      </w:r>
      <w:r>
        <w:rPr>
          <w:color w:val="ff0000"/>
          <w:spacing w:val="0"/>
          <w:u w:color="ff0000"/>
          <w:rtl w:val="0"/>
          <w:lang w:val="it-IT"/>
        </w:rPr>
        <w:t xml:space="preserve"> </w:t>
      </w:r>
      <w:r>
        <w:rPr>
          <w:color w:val="ff0000"/>
          <w:u w:color="ff0000"/>
          <w:rtl w:val="0"/>
          <w:lang w:val="it-IT"/>
        </w:rPr>
        <w:t>2022</w:t>
      </w:r>
    </w:p>
    <w:p>
      <w:pPr>
        <w:pStyle w:val="Titolo 11"/>
        <w:spacing w:before="79"/>
        <w:ind w:left="91" w:firstLine="0"/>
        <w:rPr>
          <w:color w:val="ff0000"/>
          <w:u w:color="ff0000"/>
        </w:rPr>
      </w:pPr>
      <w:r>
        <w:rPr>
          <w:color w:val="ff0000"/>
          <w:u w:color="ff0000"/>
          <w:rtl w:val="0"/>
          <w:lang w:val="it-IT"/>
        </w:rPr>
        <w:t>DALLE</w:t>
      </w:r>
      <w:r>
        <w:rPr>
          <w:color w:val="ff0000"/>
          <w:spacing w:val="0"/>
          <w:u w:color="ff0000"/>
          <w:rtl w:val="0"/>
          <w:lang w:val="it-IT"/>
        </w:rPr>
        <w:t xml:space="preserve"> </w:t>
      </w:r>
      <w:r>
        <w:rPr>
          <w:color w:val="ff0000"/>
          <w:u w:color="ff0000"/>
          <w:rtl w:val="0"/>
          <w:lang w:val="it-IT"/>
        </w:rPr>
        <w:t>ORE</w:t>
      </w:r>
      <w:r>
        <w:rPr>
          <w:color w:val="ff0000"/>
          <w:spacing w:val="0"/>
          <w:u w:color="ff0000"/>
          <w:rtl w:val="0"/>
          <w:lang w:val="it-IT"/>
        </w:rPr>
        <w:t xml:space="preserve"> </w:t>
      </w:r>
      <w:r>
        <w:rPr>
          <w:color w:val="ff0000"/>
          <w:u w:color="ff0000"/>
          <w:rtl w:val="0"/>
          <w:lang w:val="it-IT"/>
        </w:rPr>
        <w:t>08.00</w:t>
      </w:r>
      <w:r>
        <w:rPr>
          <w:color w:val="ff0000"/>
          <w:spacing w:val="0"/>
          <w:u w:color="ff0000"/>
          <w:rtl w:val="0"/>
          <w:lang w:val="it-IT"/>
        </w:rPr>
        <w:t xml:space="preserve"> </w:t>
      </w:r>
      <w:r>
        <w:rPr>
          <w:color w:val="ff0000"/>
          <w:u w:color="ff0000"/>
          <w:rtl w:val="0"/>
          <w:lang w:val="it-IT"/>
        </w:rPr>
        <w:t>ALLE ORE</w:t>
      </w:r>
      <w:r>
        <w:rPr>
          <w:color w:val="ff0000"/>
          <w:spacing w:val="0"/>
          <w:u w:color="ff0000"/>
          <w:rtl w:val="0"/>
          <w:lang w:val="it-IT"/>
        </w:rPr>
        <w:t xml:space="preserve"> </w:t>
      </w:r>
      <w:r>
        <w:rPr>
          <w:color w:val="ff0000"/>
          <w:u w:color="ff0000"/>
          <w:rtl w:val="0"/>
          <w:lang w:val="it-IT"/>
        </w:rPr>
        <w:t>11.00</w:t>
      </w:r>
      <w:r>
        <w:rPr>
          <w:color w:val="ff0000"/>
          <w:u w:color="ff0000"/>
          <w:rtl w:val="0"/>
          <w:lang w:val="it-IT"/>
        </w:rPr>
        <w:t>, opzione per le prime ore di servizio;</w:t>
      </w:r>
    </w:p>
    <w:p>
      <w:pPr>
        <w:pStyle w:val="Titolo 11"/>
        <w:spacing w:before="79"/>
        <w:ind w:left="91" w:firstLine="0"/>
        <w:rPr>
          <w:color w:val="ff0000"/>
          <w:u w:color="ff0000"/>
        </w:rPr>
      </w:pPr>
      <w:r>
        <w:rPr>
          <w:color w:val="ff0000"/>
          <w:u w:color="ff0000"/>
          <w:rtl w:val="0"/>
          <w:lang w:val="it-IT"/>
        </w:rPr>
        <w:t>E DALLE ORE 11,30 ALLE ORE 14,30</w:t>
      </w:r>
      <w:r>
        <w:rPr>
          <w:color w:val="ff0000"/>
          <w:u w:color="ff0000"/>
          <w:rtl w:val="0"/>
          <w:lang w:val="it-IT"/>
        </w:rPr>
        <w:t>, opzione per le ultime ore di servizio;</w:t>
      </w:r>
    </w:p>
    <w:p>
      <w:pPr>
        <w:pStyle w:val="Titolo 11"/>
        <w:spacing w:before="79"/>
        <w:ind w:left="91" w:firstLine="0"/>
        <w:rPr>
          <w:color w:val="ff0000"/>
          <w:u w:color="ff0000"/>
        </w:rPr>
      </w:pPr>
      <w:r>
        <w:rPr>
          <w:color w:val="ff0000"/>
          <w:u w:color="ff0000"/>
          <w:rtl w:val="0"/>
          <w:lang w:val="it-IT"/>
        </w:rPr>
        <w:t>Con il seguente ordine del giorno:</w:t>
      </w:r>
    </w:p>
    <w:p>
      <w:pPr>
        <w:pStyle w:val="Titolo 11"/>
        <w:numPr>
          <w:ilvl w:val="0"/>
          <w:numId w:val="2"/>
        </w:numPr>
        <w:spacing w:before="79"/>
        <w:jc w:val="left"/>
        <w:rPr>
          <w:lang w:val="it-IT"/>
        </w:rPr>
      </w:pPr>
      <w:r>
        <w:rPr>
          <w:rtl w:val="0"/>
          <w:lang w:val="it-IT"/>
        </w:rPr>
        <w:t>Elezioni RSU del 5,6 e 7 aprile 2022;</w:t>
      </w:r>
    </w:p>
    <w:p>
      <w:pPr>
        <w:pStyle w:val="Titolo 11"/>
        <w:numPr>
          <w:ilvl w:val="0"/>
          <w:numId w:val="2"/>
        </w:numPr>
        <w:spacing w:before="79"/>
        <w:jc w:val="left"/>
        <w:rPr>
          <w:lang w:val="it-IT"/>
        </w:rPr>
      </w:pPr>
      <w:r>
        <w:rPr>
          <w:rtl w:val="0"/>
          <w:lang w:val="it-IT"/>
        </w:rPr>
        <w:t>Rinnovo contrattuale.</w:t>
      </w:r>
    </w:p>
    <w:p>
      <w:pPr>
        <w:pStyle w:val="Body Text"/>
        <w:spacing w:before="5"/>
        <w:rPr>
          <w:b w:val="1"/>
          <w:bCs w:val="1"/>
          <w:sz w:val="37"/>
          <w:szCs w:val="37"/>
        </w:rPr>
      </w:pPr>
    </w:p>
    <w:p>
      <w:pPr>
        <w:pStyle w:val="Normal.0"/>
        <w:ind w:left="91" w:right="69" w:firstLine="0"/>
        <w:jc w:val="center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>L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’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iniziativa verr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à 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trasmessa in streaming e potr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à 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essere seguita su tutti i social UIL Scuola: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>Facebook:https://www.facebook.com/UILScuolaSegr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e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teriaGenerale/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>YouTube:https://www.youtube.com/user/MondEditorAdmin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Sito:https://uilscuola.it/ 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>All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’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Assemblea parteciper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à 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il Segretario Generale PINO TURI 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>Questa organizzazione chiede alla S.V. la trasmissione della presente nota al personale interessato anche attraverso l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’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affissione all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’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albo fisico e on line dell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’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istituzione scolastica. 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>Si coglie l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’</w:t>
      </w:r>
      <w:r>
        <w:rPr>
          <w:b w:val="1"/>
          <w:bCs w:val="1"/>
          <w:spacing w:val="-4"/>
          <w:sz w:val="32"/>
          <w:szCs w:val="32"/>
          <w:rtl w:val="0"/>
          <w:lang w:val="it-IT"/>
        </w:rPr>
        <w:t>occasione per inviare cordiali saluti.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                                                                          IL SEGRETARIO REGIONALE</w:t>
      </w:r>
    </w:p>
    <w:p>
      <w:pPr>
        <w:pStyle w:val="Normal.0"/>
        <w:ind w:left="91" w:right="69" w:firstLine="0"/>
        <w:rPr>
          <w:b w:val="1"/>
          <w:bCs w:val="1"/>
          <w:spacing w:val="-4"/>
          <w:sz w:val="32"/>
          <w:szCs w:val="32"/>
        </w:rPr>
      </w:pPr>
      <w:r>
        <w:rPr>
          <w:b w:val="1"/>
          <w:bCs w:val="1"/>
          <w:spacing w:val="-4"/>
          <w:sz w:val="32"/>
          <w:szCs w:val="32"/>
          <w:rtl w:val="0"/>
          <w:lang w:val="it-IT"/>
        </w:rPr>
        <w:t xml:space="preserve">                                                                                         Antonio Di Zazzo</w:t>
      </w:r>
    </w:p>
    <w:p>
      <w:pPr>
        <w:pStyle w:val="Normal.0"/>
        <w:ind w:left="91" w:right="69" w:firstLine="0"/>
        <w:rPr>
          <w:sz w:val="32"/>
          <w:szCs w:val="32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7"/>
        <w:rPr>
          <w:b w:val="1"/>
          <w:bCs w:val="1"/>
          <w:sz w:val="10"/>
          <w:szCs w:val="1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10"/>
        <w:rPr>
          <w:sz w:val="20"/>
          <w:szCs w:val="20"/>
        </w:rPr>
      </w:pPr>
    </w:p>
    <w:p>
      <w:pPr>
        <w:pStyle w:val="Body Text"/>
        <w:spacing w:line="278" w:lineRule="auto"/>
        <w:ind w:left="4577" w:right="1011" w:hanging="5"/>
        <w:jc w:val="center"/>
      </w:pPr>
    </w:p>
    <w:p>
      <w:pPr>
        <w:pStyle w:val="Normal.0"/>
        <w:spacing w:line="316" w:lineRule="exact"/>
        <w:ind w:left="3629" w:right="69" w:firstLine="0"/>
        <w:jc w:val="center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20" w:h="16840" w:orient="portrait"/>
      <w:pgMar w:top="400" w:right="720" w:bottom="280" w:left="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4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" w:after="0" w:line="240" w:lineRule="auto"/>
      <w:ind w:left="0" w:right="69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it-IT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1" w:right="69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